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F9EB" w14:textId="18F929D9" w:rsidR="00DF0FE2" w:rsidRDefault="00941687" w:rsidP="00502665">
      <w:pPr>
        <w:framePr w:w="4823" w:h="661" w:hSpace="181" w:wrap="notBeside" w:vAnchor="page" w:hAnchor="page" w:x="1161" w:y="905" w:anchorLock="1"/>
        <w:shd w:val="solid" w:color="FFFFFF" w:fill="FFFFFF"/>
        <w:rPr>
          <w:sz w:val="22"/>
        </w:rPr>
      </w:pPr>
      <w:r>
        <w:rPr>
          <w:sz w:val="22"/>
        </w:rPr>
        <w:t>Date:</w:t>
      </w:r>
      <w:bookmarkStart w:id="0" w:name="Text14"/>
      <w:r>
        <w:rPr>
          <w:sz w:val="22"/>
        </w:rPr>
        <w:t xml:space="preserve"> </w:t>
      </w:r>
      <w:bookmarkEnd w:id="0"/>
      <w:r w:rsidR="008B2945">
        <w:rPr>
          <w:sz w:val="22"/>
        </w:rPr>
        <w:t>0</w:t>
      </w:r>
      <w:r w:rsidR="00B656C3">
        <w:rPr>
          <w:sz w:val="22"/>
        </w:rPr>
        <w:t>13</w:t>
      </w:r>
      <w:r w:rsidR="00D820F9">
        <w:rPr>
          <w:sz w:val="22"/>
        </w:rPr>
        <w:t>/</w:t>
      </w:r>
      <w:r w:rsidR="008B2945">
        <w:rPr>
          <w:sz w:val="22"/>
        </w:rPr>
        <w:t>9</w:t>
      </w:r>
      <w:r w:rsidR="00D820F9">
        <w:rPr>
          <w:sz w:val="22"/>
        </w:rPr>
        <w:t>/</w:t>
      </w:r>
      <w:r w:rsidR="00E120B7">
        <w:rPr>
          <w:sz w:val="22"/>
        </w:rPr>
        <w:t>21</w:t>
      </w:r>
    </w:p>
    <w:p w14:paraId="3AEA641E" w14:textId="5F33E353" w:rsidR="00941687" w:rsidRDefault="00941687" w:rsidP="00502665">
      <w:pPr>
        <w:framePr w:w="4823" w:h="661" w:hSpace="181" w:wrap="notBeside" w:vAnchor="page" w:hAnchor="page" w:x="1161" w:y="905" w:anchorLock="1"/>
        <w:shd w:val="solid" w:color="FFFFFF" w:fill="FFFFFF"/>
        <w:rPr>
          <w:sz w:val="22"/>
        </w:rPr>
      </w:pPr>
      <w:r>
        <w:rPr>
          <w:sz w:val="22"/>
        </w:rPr>
        <w:t xml:space="preserve">Email: </w:t>
      </w:r>
      <w:r w:rsidR="008B2945">
        <w:rPr>
          <w:sz w:val="22"/>
        </w:rPr>
        <w:t>andrew.stringer</w:t>
      </w:r>
      <w:r w:rsidR="006F4C37">
        <w:rPr>
          <w:sz w:val="22"/>
        </w:rPr>
        <w:t>@suffolk.gov.uk</w:t>
      </w:r>
    </w:p>
    <w:p w14:paraId="4D0FB222" w14:textId="77777777" w:rsidR="00941687" w:rsidRDefault="00941687" w:rsidP="00502665">
      <w:pPr>
        <w:framePr w:w="4823" w:h="661" w:hSpace="181" w:wrap="notBeside" w:vAnchor="page" w:hAnchor="page" w:x="1161" w:y="905" w:anchorLock="1"/>
        <w:shd w:val="solid" w:color="FFFFFF" w:fill="FFFFFF"/>
      </w:pPr>
    </w:p>
    <w:p w14:paraId="6E319705" w14:textId="77777777" w:rsidR="00941687" w:rsidRDefault="00941687" w:rsidP="00502665">
      <w:pPr>
        <w:framePr w:w="4823" w:h="661" w:hSpace="181" w:wrap="notBeside" w:vAnchor="page" w:hAnchor="page" w:x="1161" w:y="905" w:anchorLock="1"/>
        <w:shd w:val="solid" w:color="FFFFFF" w:fill="FFFFFF"/>
        <w:ind w:left="142"/>
      </w:pPr>
    </w:p>
    <w:p w14:paraId="7F7B7E64" w14:textId="0C59686C" w:rsidR="00941687" w:rsidRDefault="00941687" w:rsidP="00502665">
      <w:pPr>
        <w:framePr w:w="835" w:h="91" w:hSpace="187" w:wrap="around" w:vAnchor="page" w:hAnchor="page" w:x="8184" w:y="2421" w:anchorLock="1"/>
        <w:spacing w:line="240" w:lineRule="exact"/>
        <w:rPr>
          <w:sz w:val="22"/>
        </w:rPr>
      </w:pPr>
    </w:p>
    <w:p w14:paraId="50D600E0" w14:textId="18CF3583" w:rsidR="00941687" w:rsidRPr="00E120B7" w:rsidRDefault="006F4C37">
      <w:pPr>
        <w:pStyle w:val="BodyText"/>
        <w:rPr>
          <w:sz w:val="22"/>
        </w:rPr>
      </w:pPr>
      <w:r>
        <w:rPr>
          <w:noProof/>
          <w:sz w:val="22"/>
          <w:lang w:eastAsia="en-GB"/>
        </w:rPr>
        <w:drawing>
          <wp:anchor distT="0" distB="0" distL="114300" distR="114300" simplePos="0" relativeHeight="251657728" behindDoc="0" locked="0" layoutInCell="1" allowOverlap="1" wp14:anchorId="296BD4A0" wp14:editId="28C8CEAD">
            <wp:simplePos x="0" y="0"/>
            <wp:positionH relativeFrom="column">
              <wp:posOffset>4502150</wp:posOffset>
            </wp:positionH>
            <wp:positionV relativeFrom="paragraph">
              <wp:posOffset>-419735</wp:posOffset>
            </wp:positionV>
            <wp:extent cx="1619885" cy="494665"/>
            <wp:effectExtent l="0" t="0" r="0" b="635"/>
            <wp:wrapTight wrapText="bothSides">
              <wp:wrapPolygon edited="0">
                <wp:start x="0" y="0"/>
                <wp:lineTo x="0" y="20796"/>
                <wp:lineTo x="21338" y="20796"/>
                <wp:lineTo x="21338" y="0"/>
                <wp:lineTo x="0" y="0"/>
              </wp:wrapPolygon>
            </wp:wrapTight>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0B7">
        <w:rPr>
          <w:b/>
          <w:sz w:val="22"/>
        </w:rPr>
        <w:t xml:space="preserve">Report for </w:t>
      </w:r>
      <w:r w:rsidR="00D820F9">
        <w:rPr>
          <w:b/>
          <w:sz w:val="22"/>
        </w:rPr>
        <w:t>September</w:t>
      </w:r>
      <w:r w:rsidR="00E120B7">
        <w:rPr>
          <w:b/>
          <w:sz w:val="22"/>
        </w:rPr>
        <w:t xml:space="preserve"> 2021 to Parish Councils </w:t>
      </w:r>
      <w:r w:rsidR="008B2945">
        <w:rPr>
          <w:b/>
          <w:sz w:val="22"/>
        </w:rPr>
        <w:t>Upper Gipping</w:t>
      </w:r>
      <w:r w:rsidR="00502665">
        <w:rPr>
          <w:b/>
          <w:sz w:val="22"/>
        </w:rPr>
        <w:t xml:space="preserve"> from </w:t>
      </w:r>
      <w:r w:rsidR="008B2945">
        <w:rPr>
          <w:b/>
          <w:sz w:val="22"/>
        </w:rPr>
        <w:t>Andrew Stringer</w:t>
      </w:r>
      <w:r w:rsidR="00502665" w:rsidRPr="00502665">
        <w:rPr>
          <w:b/>
          <w:sz w:val="22"/>
        </w:rPr>
        <w:t xml:space="preserve"> (SCC Councillor)</w:t>
      </w:r>
    </w:p>
    <w:p w14:paraId="4830C392" w14:textId="77777777" w:rsidR="00436431" w:rsidRDefault="00436431" w:rsidP="00B63655">
      <w:pPr>
        <w:pStyle w:val="NormalWeb"/>
        <w:shd w:val="clear" w:color="auto" w:fill="FFFFFF"/>
        <w:rPr>
          <w:color w:val="000000"/>
        </w:rPr>
      </w:pPr>
    </w:p>
    <w:p w14:paraId="489FC24F" w14:textId="77777777" w:rsidR="00436431" w:rsidRDefault="00436431" w:rsidP="00B63655">
      <w:pPr>
        <w:pStyle w:val="NormalWeb"/>
        <w:shd w:val="clear" w:color="auto" w:fill="FFFFFF"/>
        <w:rPr>
          <w:color w:val="000000"/>
        </w:rPr>
      </w:pPr>
    </w:p>
    <w:p w14:paraId="52250A57" w14:textId="1D0CB69E" w:rsidR="00436431" w:rsidRPr="00563216" w:rsidRDefault="00436431" w:rsidP="00B63655">
      <w:pPr>
        <w:pStyle w:val="NormalWeb"/>
        <w:shd w:val="clear" w:color="auto" w:fill="FFFFFF"/>
        <w:rPr>
          <w:rFonts w:ascii="Arial" w:hAnsi="Arial" w:cs="Arial"/>
          <w:b/>
          <w:bCs/>
          <w:color w:val="000000"/>
        </w:rPr>
      </w:pPr>
      <w:r w:rsidRPr="00563216">
        <w:rPr>
          <w:rFonts w:ascii="Arial" w:hAnsi="Arial" w:cs="Arial"/>
          <w:b/>
          <w:bCs/>
          <w:color w:val="000000"/>
        </w:rPr>
        <w:t>Suffolk Climate Emergency Plan</w:t>
      </w:r>
    </w:p>
    <w:p w14:paraId="0BC67C7B" w14:textId="58A22D2F" w:rsidR="00436431" w:rsidRDefault="00436431" w:rsidP="00B63655">
      <w:pPr>
        <w:pStyle w:val="NormalWeb"/>
        <w:shd w:val="clear" w:color="auto" w:fill="FFFFFF"/>
        <w:rPr>
          <w:rFonts w:ascii="Arial" w:hAnsi="Arial" w:cs="Arial"/>
          <w:color w:val="000000"/>
        </w:rPr>
      </w:pPr>
    </w:p>
    <w:p w14:paraId="60AC4E3F" w14:textId="7E6E95D5" w:rsidR="00436431" w:rsidRDefault="00436431" w:rsidP="00B63655">
      <w:pPr>
        <w:pStyle w:val="NormalWeb"/>
        <w:shd w:val="clear" w:color="auto" w:fill="FFFFFF"/>
        <w:rPr>
          <w:rFonts w:ascii="Arial" w:hAnsi="Arial" w:cs="Arial"/>
          <w:color w:val="000000"/>
        </w:rPr>
      </w:pPr>
      <w:r>
        <w:rPr>
          <w:rFonts w:ascii="Arial" w:hAnsi="Arial" w:cs="Arial"/>
          <w:color w:val="000000"/>
        </w:rPr>
        <w:t>This document was released in June by the ‘Suffolk Leaders Group’ (County, District and Borough Council leaders) as a follow up to the Suffolk Climate Change Partnership report of 2019.</w:t>
      </w:r>
    </w:p>
    <w:p w14:paraId="73770BAE" w14:textId="23C18AE9" w:rsidR="00436431" w:rsidRDefault="00436431" w:rsidP="00B63655">
      <w:pPr>
        <w:pStyle w:val="NormalWeb"/>
        <w:shd w:val="clear" w:color="auto" w:fill="FFFFFF"/>
        <w:rPr>
          <w:rFonts w:ascii="Arial" w:hAnsi="Arial" w:cs="Arial"/>
          <w:color w:val="000000"/>
        </w:rPr>
      </w:pPr>
      <w:r>
        <w:rPr>
          <w:rFonts w:ascii="Arial" w:hAnsi="Arial" w:cs="Arial"/>
          <w:color w:val="000000"/>
        </w:rPr>
        <w:t xml:space="preserve">This sets out broad goals for change in behaviours and technology to achieve zero carbon by 2030 by means of </w:t>
      </w:r>
      <w:r w:rsidR="00563216">
        <w:rPr>
          <w:rFonts w:ascii="Arial" w:hAnsi="Arial" w:cs="Arial"/>
          <w:color w:val="000000"/>
        </w:rPr>
        <w:t xml:space="preserve">measures of: </w:t>
      </w:r>
      <w:r>
        <w:rPr>
          <w:rFonts w:ascii="Arial" w:hAnsi="Arial" w:cs="Arial"/>
          <w:color w:val="000000"/>
        </w:rPr>
        <w:t>‘transitioning to a fully decarbonised heat supply for homes; improving energy efficiency; behavioural change to use less energy; low carbon travel; reducing car use; more efficient freight transport; reductions in commercial and industrial carbon use</w:t>
      </w:r>
      <w:r w:rsidR="00563216">
        <w:rPr>
          <w:rFonts w:ascii="Arial" w:hAnsi="Arial" w:cs="Arial"/>
          <w:color w:val="000000"/>
        </w:rPr>
        <w:t xml:space="preserve">; improvements in renewable energy production and a flexible grid’ among others. </w:t>
      </w:r>
    </w:p>
    <w:p w14:paraId="52FACBF5" w14:textId="7A6F627F" w:rsidR="00563216" w:rsidRDefault="00563216" w:rsidP="00B63655">
      <w:pPr>
        <w:pStyle w:val="NormalWeb"/>
        <w:shd w:val="clear" w:color="auto" w:fill="FFFFFF"/>
        <w:rPr>
          <w:rFonts w:ascii="Arial" w:hAnsi="Arial" w:cs="Arial"/>
          <w:color w:val="000000"/>
        </w:rPr>
      </w:pPr>
    </w:p>
    <w:p w14:paraId="1E22A2F1" w14:textId="66252476" w:rsidR="00563216" w:rsidRDefault="00563216" w:rsidP="00B63655">
      <w:pPr>
        <w:pStyle w:val="NormalWeb"/>
        <w:shd w:val="clear" w:color="auto" w:fill="FFFFFF"/>
        <w:rPr>
          <w:rFonts w:ascii="Arial" w:hAnsi="Arial" w:cs="Arial"/>
          <w:color w:val="000000"/>
        </w:rPr>
      </w:pPr>
      <w:r>
        <w:rPr>
          <w:rFonts w:ascii="Arial" w:hAnsi="Arial" w:cs="Arial"/>
          <w:color w:val="000000"/>
        </w:rPr>
        <w:t>The Green, Liberal Democrat and Independent Group on Council put a motion forward to the</w:t>
      </w:r>
      <w:r w:rsidR="00B656C3">
        <w:rPr>
          <w:rFonts w:ascii="Arial" w:hAnsi="Arial" w:cs="Arial"/>
          <w:color w:val="000000"/>
        </w:rPr>
        <w:t xml:space="preserve"> </w:t>
      </w:r>
      <w:r>
        <w:rPr>
          <w:rFonts w:ascii="Arial" w:hAnsi="Arial" w:cs="Arial"/>
          <w:color w:val="000000"/>
        </w:rPr>
        <w:t>Council Meeting to require the Council to set specific benchmarks and targets each year up to 2030 to encourage the modal shift in behaviour and technology required as without this we believe that the targets set out, laudable though they are, are unlikely to be achieved in practice.</w:t>
      </w:r>
    </w:p>
    <w:p w14:paraId="34F43B99" w14:textId="3307CE33" w:rsidR="00563216" w:rsidRPr="00436431" w:rsidRDefault="00563216" w:rsidP="00B63655">
      <w:pPr>
        <w:pStyle w:val="NormalWeb"/>
        <w:shd w:val="clear" w:color="auto" w:fill="FFFFFF"/>
        <w:rPr>
          <w:rFonts w:ascii="Arial" w:hAnsi="Arial" w:cs="Arial"/>
          <w:color w:val="000000"/>
        </w:rPr>
      </w:pPr>
      <w:r>
        <w:rPr>
          <w:rFonts w:ascii="Arial" w:hAnsi="Arial" w:cs="Arial"/>
          <w:color w:val="000000"/>
        </w:rPr>
        <w:t>For example:</w:t>
      </w:r>
    </w:p>
    <w:p w14:paraId="70EDEDF9" w14:textId="4D7E4E5F" w:rsidR="00B63655" w:rsidRPr="00563216" w:rsidRDefault="00B63655" w:rsidP="00B63655">
      <w:pPr>
        <w:pStyle w:val="NormalWeb"/>
        <w:shd w:val="clear" w:color="auto" w:fill="FFFFFF"/>
        <w:rPr>
          <w:rFonts w:ascii="Arial" w:hAnsi="Arial" w:cs="Arial"/>
          <w:color w:val="000000"/>
        </w:rPr>
      </w:pPr>
      <w:r w:rsidRPr="00563216">
        <w:rPr>
          <w:rFonts w:ascii="Arial" w:hAnsi="Arial" w:cs="Arial"/>
          <w:color w:val="000000"/>
        </w:rPr>
        <w:t xml:space="preserve">In July 2020 the Government's Gear Change paper called for a doubling in the </w:t>
      </w:r>
      <w:proofErr w:type="gramStart"/>
      <w:r w:rsidRPr="00563216">
        <w:rPr>
          <w:rFonts w:ascii="Arial" w:hAnsi="Arial" w:cs="Arial"/>
          <w:color w:val="000000"/>
        </w:rPr>
        <w:t>amount</w:t>
      </w:r>
      <w:proofErr w:type="gramEnd"/>
      <w:r w:rsidRPr="00563216">
        <w:rPr>
          <w:rFonts w:ascii="Arial" w:hAnsi="Arial" w:cs="Arial"/>
          <w:color w:val="000000"/>
        </w:rPr>
        <w:t xml:space="preserve"> of journeys walked or cycled.  This spring, </w:t>
      </w:r>
      <w:proofErr w:type="gramStart"/>
      <w:r w:rsidRPr="00563216">
        <w:rPr>
          <w:rFonts w:ascii="Arial" w:hAnsi="Arial" w:cs="Arial"/>
          <w:color w:val="000000"/>
        </w:rPr>
        <w:t>Suffolk Conservative's county</w:t>
      </w:r>
      <w:proofErr w:type="gramEnd"/>
      <w:r w:rsidRPr="00563216">
        <w:rPr>
          <w:rFonts w:ascii="Arial" w:hAnsi="Arial" w:cs="Arial"/>
          <w:color w:val="000000"/>
        </w:rPr>
        <w:t xml:space="preserve"> council election manifesto said "we have identified over £20m of upgrades for our cycle network"</w:t>
      </w:r>
    </w:p>
    <w:p w14:paraId="0191762C" w14:textId="2FA236C6" w:rsidR="00563216" w:rsidRDefault="00563216" w:rsidP="00B63655">
      <w:pPr>
        <w:pStyle w:val="NormalWeb"/>
        <w:shd w:val="clear" w:color="auto" w:fill="FFFFFF"/>
        <w:rPr>
          <w:rFonts w:ascii="Arial" w:hAnsi="Arial" w:cs="Arial"/>
          <w:color w:val="000000"/>
        </w:rPr>
      </w:pPr>
      <w:r w:rsidRPr="00563216">
        <w:rPr>
          <w:rFonts w:ascii="Arial" w:hAnsi="Arial" w:cs="Arial"/>
          <w:color w:val="000000"/>
        </w:rPr>
        <w:t xml:space="preserve">We will ask for this money to be allocated to specific projects to improve our cycle </w:t>
      </w:r>
      <w:r w:rsidR="004C3F52">
        <w:rPr>
          <w:rFonts w:ascii="Arial" w:hAnsi="Arial" w:cs="Arial"/>
          <w:color w:val="000000"/>
        </w:rPr>
        <w:t xml:space="preserve">&amp; walking </w:t>
      </w:r>
      <w:r w:rsidRPr="00563216">
        <w:rPr>
          <w:rFonts w:ascii="Arial" w:hAnsi="Arial" w:cs="Arial"/>
          <w:color w:val="000000"/>
        </w:rPr>
        <w:t>network.</w:t>
      </w:r>
    </w:p>
    <w:p w14:paraId="7D1C226B" w14:textId="22B777BC" w:rsidR="00B656C3" w:rsidRPr="00563216" w:rsidRDefault="00B656C3" w:rsidP="00B63655">
      <w:pPr>
        <w:pStyle w:val="NormalWeb"/>
        <w:shd w:val="clear" w:color="auto" w:fill="FFFFFF"/>
        <w:rPr>
          <w:rFonts w:ascii="Arial" w:hAnsi="Arial" w:cs="Arial"/>
          <w:color w:val="323130"/>
        </w:rPr>
      </w:pPr>
      <w:r>
        <w:rPr>
          <w:rFonts w:ascii="Arial" w:hAnsi="Arial" w:cs="Arial"/>
          <w:color w:val="000000"/>
        </w:rPr>
        <w:t>The motion was defeated, with the administration confirming the manifesto did “identify” £20,000,000.00 worth of works needed, but it did not identify the funds to make any of it happen, they will rely on government grant, as &amp; when to forward any of these works.</w:t>
      </w:r>
    </w:p>
    <w:p w14:paraId="72CF6B9B" w14:textId="4F23E8AE" w:rsidR="00B63655" w:rsidRDefault="00B63655" w:rsidP="00B63655">
      <w:pPr>
        <w:pStyle w:val="NormalWeb"/>
        <w:shd w:val="clear" w:color="auto" w:fill="FFFFFF"/>
        <w:rPr>
          <w:color w:val="323130"/>
        </w:rPr>
      </w:pPr>
    </w:p>
    <w:p w14:paraId="710C942D" w14:textId="77777777" w:rsidR="00502665" w:rsidRDefault="00502665">
      <w:pPr>
        <w:rPr>
          <w:sz w:val="22"/>
        </w:rPr>
      </w:pPr>
    </w:p>
    <w:p w14:paraId="48173FDD" w14:textId="20981F42" w:rsidR="00E120B7" w:rsidRDefault="00E120B7" w:rsidP="00B63655">
      <w:pPr>
        <w:rPr>
          <w:rFonts w:cs="Arial"/>
          <w:b/>
          <w:bCs/>
          <w:sz w:val="24"/>
          <w:szCs w:val="24"/>
        </w:rPr>
      </w:pPr>
      <w:r w:rsidRPr="00B63655">
        <w:rPr>
          <w:rFonts w:cs="Arial"/>
          <w:b/>
          <w:bCs/>
          <w:sz w:val="24"/>
          <w:szCs w:val="24"/>
        </w:rPr>
        <w:t>Review of SEND provision</w:t>
      </w:r>
    </w:p>
    <w:p w14:paraId="06F3FAC0" w14:textId="77777777" w:rsidR="00B63655" w:rsidRPr="00B63655" w:rsidRDefault="00B63655" w:rsidP="00B63655">
      <w:pPr>
        <w:rPr>
          <w:rFonts w:cs="Arial"/>
          <w:b/>
          <w:bCs/>
          <w:sz w:val="24"/>
          <w:szCs w:val="24"/>
        </w:rPr>
      </w:pPr>
    </w:p>
    <w:p w14:paraId="3EF9D641" w14:textId="410F8DB8" w:rsidR="00D820F9" w:rsidRPr="00B63655" w:rsidRDefault="00E120B7" w:rsidP="00D820F9">
      <w:pPr>
        <w:rPr>
          <w:rStyle w:val="eop"/>
          <w:rFonts w:cs="Arial"/>
          <w:sz w:val="22"/>
          <w:szCs w:val="22"/>
        </w:rPr>
      </w:pPr>
      <w:r w:rsidRPr="00B63655">
        <w:rPr>
          <w:rFonts w:cs="Arial"/>
          <w:sz w:val="22"/>
          <w:szCs w:val="22"/>
        </w:rPr>
        <w:t>Suffolk County Council commissioned an independent review into Special Educational Needs and Disability provision</w:t>
      </w:r>
      <w:r w:rsidR="00B744FD" w:rsidRPr="00B63655">
        <w:rPr>
          <w:rFonts w:cs="Arial"/>
          <w:sz w:val="22"/>
          <w:szCs w:val="22"/>
        </w:rPr>
        <w:t xml:space="preserve"> which has now been completed.</w:t>
      </w:r>
    </w:p>
    <w:p w14:paraId="093F260D" w14:textId="24FE5D0A" w:rsidR="00E120B7" w:rsidRDefault="00E120B7" w:rsidP="00E120B7">
      <w:pPr>
        <w:pStyle w:val="paragraph"/>
        <w:spacing w:before="0" w:beforeAutospacing="0" w:after="0" w:afterAutospacing="0"/>
        <w:textAlignment w:val="baseline"/>
        <w:rPr>
          <w:rStyle w:val="eop"/>
          <w:rFonts w:ascii="Arial" w:hAnsi="Arial" w:cs="Arial"/>
        </w:rPr>
      </w:pPr>
      <w:r w:rsidRPr="00B63655">
        <w:rPr>
          <w:rStyle w:val="eop"/>
          <w:rFonts w:ascii="Arial" w:hAnsi="Arial" w:cs="Arial"/>
        </w:rPr>
        <w:t>The report, with any recommendations,</w:t>
      </w:r>
      <w:r w:rsidR="00B744FD" w:rsidRPr="00B63655">
        <w:rPr>
          <w:rStyle w:val="eop"/>
          <w:rFonts w:ascii="Arial" w:hAnsi="Arial" w:cs="Arial"/>
        </w:rPr>
        <w:t xml:space="preserve"> is due to</w:t>
      </w:r>
      <w:r w:rsidRPr="00B63655">
        <w:rPr>
          <w:rStyle w:val="eop"/>
          <w:rFonts w:ascii="Arial" w:hAnsi="Arial" w:cs="Arial"/>
        </w:rPr>
        <w:t xml:space="preserve"> be published </w:t>
      </w:r>
      <w:r w:rsidR="00B744FD" w:rsidRPr="00B63655">
        <w:rPr>
          <w:rStyle w:val="eop"/>
          <w:rFonts w:ascii="Arial" w:hAnsi="Arial" w:cs="Arial"/>
        </w:rPr>
        <w:t xml:space="preserve">this month </w:t>
      </w:r>
      <w:r w:rsidRPr="00B63655">
        <w:rPr>
          <w:rStyle w:val="eop"/>
          <w:rFonts w:ascii="Arial" w:hAnsi="Arial" w:cs="Arial"/>
        </w:rPr>
        <w:t xml:space="preserve">on Suffolk County Council’s website, shared with those who contributed to it and also scrutinised, in public, by the council’s Education and Children’s Services Scrutiny Committee. </w:t>
      </w:r>
      <w:r w:rsidR="00B744FD" w:rsidRPr="00B63655">
        <w:rPr>
          <w:rStyle w:val="eop"/>
          <w:rFonts w:ascii="Arial" w:hAnsi="Arial" w:cs="Arial"/>
        </w:rPr>
        <w:t>We await it with interest.</w:t>
      </w:r>
    </w:p>
    <w:p w14:paraId="4D441356" w14:textId="77777777" w:rsidR="00563216" w:rsidRPr="00B63655" w:rsidRDefault="00563216" w:rsidP="00E120B7">
      <w:pPr>
        <w:pStyle w:val="paragraph"/>
        <w:spacing w:before="0" w:beforeAutospacing="0" w:after="0" w:afterAutospacing="0"/>
        <w:textAlignment w:val="baseline"/>
        <w:rPr>
          <w:rStyle w:val="eop"/>
          <w:rFonts w:ascii="Arial" w:hAnsi="Arial" w:cs="Arial"/>
        </w:rPr>
      </w:pPr>
    </w:p>
    <w:p w14:paraId="56A364D6" w14:textId="77777777" w:rsidR="00E120B7" w:rsidRDefault="00E120B7" w:rsidP="00E120B7">
      <w:pPr>
        <w:rPr>
          <w:rFonts w:asciiTheme="minorHAnsi" w:hAnsiTheme="minorHAnsi" w:cstheme="minorHAnsi"/>
        </w:rPr>
      </w:pPr>
    </w:p>
    <w:p w14:paraId="547D3085" w14:textId="360526F2" w:rsidR="00B744FD" w:rsidRPr="00BC3F3B" w:rsidRDefault="00B744FD">
      <w:pPr>
        <w:rPr>
          <w:b/>
          <w:bCs/>
          <w:sz w:val="22"/>
        </w:rPr>
      </w:pPr>
      <w:r w:rsidRPr="00BC3F3B">
        <w:rPr>
          <w:b/>
          <w:bCs/>
          <w:sz w:val="22"/>
        </w:rPr>
        <w:t>Suffolk’s expression of interest in discussions with Government on Devolution for Suffolk</w:t>
      </w:r>
    </w:p>
    <w:p w14:paraId="7EB3ED53" w14:textId="548328C4" w:rsidR="00B744FD" w:rsidRDefault="00B744FD">
      <w:pPr>
        <w:rPr>
          <w:sz w:val="22"/>
        </w:rPr>
      </w:pPr>
      <w:r>
        <w:rPr>
          <w:sz w:val="22"/>
        </w:rPr>
        <w:t xml:space="preserve"> </w:t>
      </w:r>
    </w:p>
    <w:p w14:paraId="2763EC41" w14:textId="77777777" w:rsidR="00853A9F" w:rsidRDefault="00B744FD">
      <w:pPr>
        <w:rPr>
          <w:sz w:val="22"/>
          <w:szCs w:val="22"/>
        </w:rPr>
      </w:pPr>
      <w:r w:rsidRPr="00BC3F3B">
        <w:rPr>
          <w:sz w:val="22"/>
          <w:szCs w:val="22"/>
        </w:rPr>
        <w:t xml:space="preserve">A ‘levelling up’ white paper is to be produced by Government and Robert </w:t>
      </w:r>
      <w:proofErr w:type="spellStart"/>
      <w:r w:rsidRPr="00BC3F3B">
        <w:rPr>
          <w:sz w:val="22"/>
          <w:szCs w:val="22"/>
        </w:rPr>
        <w:t>Jenrick</w:t>
      </w:r>
      <w:proofErr w:type="spellEnd"/>
      <w:r w:rsidRPr="00BC3F3B">
        <w:rPr>
          <w:sz w:val="22"/>
          <w:szCs w:val="22"/>
        </w:rPr>
        <w:t xml:space="preserve">  MP </w:t>
      </w:r>
      <w:r w:rsidR="00BC3F3B" w:rsidRPr="00BC3F3B">
        <w:rPr>
          <w:sz w:val="22"/>
          <w:szCs w:val="22"/>
        </w:rPr>
        <w:t xml:space="preserve">(Sec of State for Housing, Communities and Local Government) has </w:t>
      </w:r>
      <w:r w:rsidRPr="00BC3F3B">
        <w:rPr>
          <w:sz w:val="22"/>
          <w:szCs w:val="22"/>
        </w:rPr>
        <w:t xml:space="preserve">invited </w:t>
      </w:r>
      <w:r w:rsidR="00BC3F3B" w:rsidRPr="00BC3F3B">
        <w:rPr>
          <w:sz w:val="22"/>
          <w:szCs w:val="22"/>
        </w:rPr>
        <w:t xml:space="preserve">Councils to express interest in involvement in this. The aim appears to be to allow local ‘leaders groups’ to have more power in local decision making including ‘greater financial efficiency, administrative streamlining and/or more joined up </w:t>
      </w:r>
      <w:proofErr w:type="gramStart"/>
      <w:r w:rsidR="00BC3F3B" w:rsidRPr="00BC3F3B">
        <w:rPr>
          <w:sz w:val="22"/>
          <w:szCs w:val="22"/>
        </w:rPr>
        <w:t>services’</w:t>
      </w:r>
      <w:proofErr w:type="gramEnd"/>
      <w:r w:rsidR="00BC3F3B" w:rsidRPr="00BC3F3B">
        <w:rPr>
          <w:sz w:val="22"/>
          <w:szCs w:val="22"/>
        </w:rPr>
        <w:t xml:space="preserve">. It is not necessary to be a unitary authority although Government want evidence of working together. </w:t>
      </w:r>
    </w:p>
    <w:p w14:paraId="46BFC53D" w14:textId="209C4DDD" w:rsidR="00B744FD" w:rsidRPr="00BC3F3B" w:rsidRDefault="00BC3F3B">
      <w:pPr>
        <w:rPr>
          <w:sz w:val="22"/>
          <w:szCs w:val="22"/>
        </w:rPr>
      </w:pPr>
      <w:r w:rsidRPr="00BC3F3B">
        <w:rPr>
          <w:sz w:val="22"/>
          <w:szCs w:val="22"/>
        </w:rPr>
        <w:t xml:space="preserve">It is not clear yet what the benefits and draw backs </w:t>
      </w:r>
      <w:r w:rsidR="00853A9F">
        <w:rPr>
          <w:sz w:val="22"/>
          <w:szCs w:val="22"/>
        </w:rPr>
        <w:t xml:space="preserve">or any details of these proposals </w:t>
      </w:r>
      <w:r w:rsidRPr="00BC3F3B">
        <w:rPr>
          <w:sz w:val="22"/>
          <w:szCs w:val="22"/>
        </w:rPr>
        <w:t>are yet.</w:t>
      </w:r>
    </w:p>
    <w:p w14:paraId="51128DB9" w14:textId="3F6B52B4" w:rsidR="00BC3F3B" w:rsidRDefault="00BC3F3B">
      <w:pPr>
        <w:rPr>
          <w:sz w:val="22"/>
          <w:szCs w:val="22"/>
        </w:rPr>
      </w:pPr>
      <w:r w:rsidRPr="00BC3F3B">
        <w:rPr>
          <w:sz w:val="22"/>
          <w:szCs w:val="22"/>
        </w:rPr>
        <w:t>The ‘Suffolk Leader’s Group’ (Leaders of County Council, District Councils, Ipswich Borough Council, and Police and Crime Commissioner) have written to the Government expressing interest in this proposal.</w:t>
      </w:r>
    </w:p>
    <w:p w14:paraId="13509C1C" w14:textId="1681940C" w:rsidR="00853A9F" w:rsidRDefault="00853A9F">
      <w:pPr>
        <w:rPr>
          <w:sz w:val="22"/>
          <w:szCs w:val="22"/>
        </w:rPr>
      </w:pPr>
    </w:p>
    <w:p w14:paraId="04195AD8" w14:textId="5BBEB2B6" w:rsidR="00853A9F" w:rsidRDefault="00853A9F">
      <w:pPr>
        <w:rPr>
          <w:sz w:val="22"/>
          <w:szCs w:val="22"/>
        </w:rPr>
      </w:pPr>
    </w:p>
    <w:p w14:paraId="3DDACA55" w14:textId="77777777" w:rsidR="00853A9F" w:rsidRPr="00BC3F3B" w:rsidRDefault="00853A9F">
      <w:pPr>
        <w:rPr>
          <w:sz w:val="22"/>
          <w:szCs w:val="22"/>
        </w:rPr>
      </w:pPr>
    </w:p>
    <w:p w14:paraId="0BE210B2" w14:textId="77777777" w:rsidR="00853A9F" w:rsidRDefault="00853A9F">
      <w:pPr>
        <w:rPr>
          <w:sz w:val="22"/>
        </w:rPr>
      </w:pPr>
    </w:p>
    <w:p w14:paraId="0F956D27" w14:textId="77777777" w:rsidR="00B63655" w:rsidRDefault="00B63655">
      <w:pPr>
        <w:rPr>
          <w:sz w:val="22"/>
        </w:rPr>
      </w:pPr>
    </w:p>
    <w:p w14:paraId="7A4DAF45" w14:textId="50893168" w:rsidR="00E120B7" w:rsidRDefault="00351174">
      <w:pPr>
        <w:rPr>
          <w:b/>
          <w:bCs/>
          <w:sz w:val="22"/>
        </w:rPr>
      </w:pPr>
      <w:r w:rsidRPr="00B744FD">
        <w:rPr>
          <w:b/>
          <w:bCs/>
          <w:sz w:val="22"/>
        </w:rPr>
        <w:t>Zero Carbon battle bus visiting Suffolk</w:t>
      </w:r>
    </w:p>
    <w:p w14:paraId="3A395439" w14:textId="77777777" w:rsidR="00853A9F" w:rsidRPr="00B744FD" w:rsidRDefault="00853A9F">
      <w:pPr>
        <w:rPr>
          <w:b/>
          <w:bCs/>
          <w:sz w:val="22"/>
        </w:rPr>
      </w:pPr>
    </w:p>
    <w:p w14:paraId="7B297119" w14:textId="77777777" w:rsidR="00351174" w:rsidRPr="00853A9F" w:rsidRDefault="00351174" w:rsidP="00351174">
      <w:pPr>
        <w:rPr>
          <w:rFonts w:cs="Arial"/>
        </w:rPr>
      </w:pPr>
      <w:r w:rsidRPr="00853A9F">
        <w:rPr>
          <w:rFonts w:cs="Arial"/>
        </w:rPr>
        <w:t>The purpose of the Zero Carbon Tour is to discuss the concept of net zero carbon and why it is critical for businesses. Suffolk’s businesses, organisations and community groups will share their stories about how they have started their journeys to net zero. This will inspire and give confidence to those considering how to reduce their carbon emissions.</w:t>
      </w:r>
    </w:p>
    <w:p w14:paraId="7FE4C4CA" w14:textId="77777777" w:rsidR="00351174" w:rsidRPr="00853A9F" w:rsidRDefault="00351174" w:rsidP="00351174">
      <w:pPr>
        <w:rPr>
          <w:rFonts w:cs="Arial"/>
        </w:rPr>
      </w:pPr>
      <w:r w:rsidRPr="00853A9F">
        <w:rPr>
          <w:rFonts w:cs="Arial"/>
        </w:rPr>
        <w:t>Steve Malkin, Founder and CEO, Planet Mark, said:</w:t>
      </w:r>
    </w:p>
    <w:p w14:paraId="065E6B34" w14:textId="77777777" w:rsidR="00351174" w:rsidRPr="00853A9F" w:rsidRDefault="00351174" w:rsidP="00351174">
      <w:pPr>
        <w:rPr>
          <w:rFonts w:cs="Arial"/>
        </w:rPr>
      </w:pPr>
      <w:r w:rsidRPr="00853A9F">
        <w:rPr>
          <w:rFonts w:cs="Arial"/>
        </w:rPr>
        <w:t>“There is no doubt, we are living in a seminal and historic moment in time. 2020 – 2030 has been coined the Decade of Action, a period in which we need to tackle the climate crisis and halt biodiversity loss. The global pursuit of net zero carbon emissions is a huge undertaking, and only possible with help from businesses and communities alike.</w:t>
      </w:r>
    </w:p>
    <w:p w14:paraId="6F435A11" w14:textId="77777777" w:rsidR="00351174" w:rsidRPr="00853A9F" w:rsidRDefault="00351174" w:rsidP="00351174">
      <w:pPr>
        <w:rPr>
          <w:rFonts w:cs="Arial"/>
        </w:rPr>
      </w:pPr>
      <w:r w:rsidRPr="00853A9F">
        <w:rPr>
          <w:rFonts w:cs="Arial"/>
        </w:rPr>
        <w:t>“We are excited to bring the net zero message to Ipswich, and share the ‘carbon stories’ of organisations, community groups and individuals playing their part in creating a sustainable future for Suffolk, the United Kingdom and beyond.”</w:t>
      </w:r>
    </w:p>
    <w:p w14:paraId="19D9F365" w14:textId="77777777" w:rsidR="00B744FD" w:rsidRPr="00853A9F" w:rsidRDefault="00B744FD" w:rsidP="00351174">
      <w:pPr>
        <w:rPr>
          <w:rFonts w:cs="Arial"/>
        </w:rPr>
      </w:pPr>
    </w:p>
    <w:p w14:paraId="78AF0EA3" w14:textId="73478583" w:rsidR="00351174" w:rsidRPr="00853A9F" w:rsidRDefault="00351174" w:rsidP="00351174">
      <w:pPr>
        <w:rPr>
          <w:rFonts w:cs="Arial"/>
        </w:rPr>
      </w:pPr>
      <w:r w:rsidRPr="00853A9F">
        <w:rPr>
          <w:rFonts w:cs="Arial"/>
        </w:rPr>
        <w:t xml:space="preserve">This event and others are taking place across Suffolk in the lead up to COP26, as part of Suffolk’s collective campaign of Creating </w:t>
      </w:r>
      <w:proofErr w:type="gramStart"/>
      <w:r w:rsidRPr="00853A9F">
        <w:rPr>
          <w:rFonts w:cs="Arial"/>
        </w:rPr>
        <w:t>The</w:t>
      </w:r>
      <w:proofErr w:type="gramEnd"/>
      <w:r w:rsidRPr="00853A9F">
        <w:rPr>
          <w:rFonts w:cs="Arial"/>
        </w:rPr>
        <w:t xml:space="preserve"> Greenest County, and be net zero by 2030. As part of the Suffolk Climate Emergency Plan, these events look to encourage collaborative action by educating and engaging with residents and businesses to develop net zero journey.</w:t>
      </w:r>
    </w:p>
    <w:p w14:paraId="748C2A22" w14:textId="78EF3C86" w:rsidR="00351174" w:rsidRPr="00853A9F" w:rsidRDefault="00351174" w:rsidP="00B744FD">
      <w:pPr>
        <w:rPr>
          <w:rFonts w:cs="Arial"/>
        </w:rPr>
      </w:pPr>
      <w:r w:rsidRPr="00853A9F">
        <w:rPr>
          <w:rFonts w:cs="Arial"/>
        </w:rPr>
        <w:t>Other events which are being planned in Suffolk in the lead up to COP26 include:</w:t>
      </w:r>
    </w:p>
    <w:p w14:paraId="40394D5E" w14:textId="3D5D55D7" w:rsidR="00351174" w:rsidRPr="00853A9F" w:rsidRDefault="00351174" w:rsidP="00351174">
      <w:pPr>
        <w:pStyle w:val="ListParagraph"/>
        <w:numPr>
          <w:ilvl w:val="0"/>
          <w:numId w:val="11"/>
        </w:numPr>
        <w:spacing w:after="160" w:line="252" w:lineRule="auto"/>
        <w:contextualSpacing/>
        <w:rPr>
          <w:rFonts w:ascii="Arial" w:eastAsia="Times New Roman" w:hAnsi="Arial" w:cs="Arial"/>
          <w:sz w:val="20"/>
          <w:szCs w:val="20"/>
        </w:rPr>
      </w:pPr>
      <w:r w:rsidRPr="00853A9F">
        <w:rPr>
          <w:rFonts w:ascii="Arial" w:eastAsia="Times New Roman" w:hAnsi="Arial" w:cs="Arial"/>
          <w:sz w:val="20"/>
          <w:szCs w:val="20"/>
        </w:rPr>
        <w:t>1 September – Zero Carbon Tour visit</w:t>
      </w:r>
      <w:r w:rsidR="004C3F52">
        <w:rPr>
          <w:rFonts w:ascii="Arial" w:eastAsia="Times New Roman" w:hAnsi="Arial" w:cs="Arial"/>
          <w:sz w:val="20"/>
          <w:szCs w:val="20"/>
        </w:rPr>
        <w:t>ed</w:t>
      </w:r>
      <w:r w:rsidRPr="00853A9F">
        <w:rPr>
          <w:rFonts w:ascii="Arial" w:eastAsia="Times New Roman" w:hAnsi="Arial" w:cs="Arial"/>
          <w:sz w:val="20"/>
          <w:szCs w:val="20"/>
        </w:rPr>
        <w:t xml:space="preserve"> Ipswich</w:t>
      </w:r>
    </w:p>
    <w:p w14:paraId="7159E217" w14:textId="77777777" w:rsidR="00351174" w:rsidRPr="00853A9F" w:rsidRDefault="00351174" w:rsidP="00351174">
      <w:pPr>
        <w:pStyle w:val="ListParagraph"/>
        <w:numPr>
          <w:ilvl w:val="0"/>
          <w:numId w:val="11"/>
        </w:numPr>
        <w:spacing w:after="160" w:line="252" w:lineRule="auto"/>
        <w:contextualSpacing/>
        <w:rPr>
          <w:rFonts w:ascii="Arial" w:eastAsia="Times New Roman" w:hAnsi="Arial" w:cs="Arial"/>
          <w:sz w:val="20"/>
          <w:szCs w:val="20"/>
        </w:rPr>
      </w:pPr>
      <w:r w:rsidRPr="00853A9F">
        <w:rPr>
          <w:rFonts w:ascii="Arial" w:eastAsia="Times New Roman" w:hAnsi="Arial" w:cs="Arial"/>
          <w:sz w:val="20"/>
          <w:szCs w:val="20"/>
        </w:rPr>
        <w:t>12 October – Ten Steps to Net Zero (Suffolk Chamber of Commerce)</w:t>
      </w:r>
    </w:p>
    <w:p w14:paraId="20438F7B" w14:textId="77777777" w:rsidR="00351174" w:rsidRPr="00853A9F" w:rsidRDefault="00351174" w:rsidP="00351174">
      <w:pPr>
        <w:pStyle w:val="ListParagraph"/>
        <w:numPr>
          <w:ilvl w:val="0"/>
          <w:numId w:val="11"/>
        </w:numPr>
        <w:spacing w:after="160" w:line="252" w:lineRule="auto"/>
        <w:contextualSpacing/>
        <w:rPr>
          <w:rFonts w:ascii="Arial" w:eastAsia="Times New Roman" w:hAnsi="Arial" w:cs="Arial"/>
          <w:sz w:val="20"/>
          <w:szCs w:val="20"/>
        </w:rPr>
      </w:pPr>
      <w:r w:rsidRPr="00853A9F">
        <w:rPr>
          <w:rFonts w:ascii="Arial" w:eastAsia="Times New Roman" w:hAnsi="Arial" w:cs="Arial"/>
          <w:sz w:val="20"/>
          <w:szCs w:val="20"/>
        </w:rPr>
        <w:t>21-22 October – Local Energy Showcase (</w:t>
      </w:r>
      <w:proofErr w:type="spellStart"/>
      <w:r w:rsidRPr="00853A9F">
        <w:rPr>
          <w:rFonts w:ascii="Arial" w:eastAsia="Times New Roman" w:hAnsi="Arial" w:cs="Arial"/>
          <w:sz w:val="20"/>
          <w:szCs w:val="20"/>
        </w:rPr>
        <w:t>Babergh</w:t>
      </w:r>
      <w:proofErr w:type="spellEnd"/>
      <w:r w:rsidRPr="00853A9F">
        <w:rPr>
          <w:rFonts w:ascii="Arial" w:eastAsia="Times New Roman" w:hAnsi="Arial" w:cs="Arial"/>
          <w:sz w:val="20"/>
          <w:szCs w:val="20"/>
        </w:rPr>
        <w:t xml:space="preserve"> and Mid Suffolk District Council)</w:t>
      </w:r>
    </w:p>
    <w:p w14:paraId="5AE436BA" w14:textId="77777777" w:rsidR="00351174" w:rsidRPr="00853A9F" w:rsidRDefault="00351174" w:rsidP="00351174">
      <w:pPr>
        <w:pStyle w:val="ListParagraph"/>
        <w:numPr>
          <w:ilvl w:val="0"/>
          <w:numId w:val="11"/>
        </w:numPr>
        <w:spacing w:after="160" w:line="252" w:lineRule="auto"/>
        <w:contextualSpacing/>
        <w:rPr>
          <w:rFonts w:ascii="Arial" w:eastAsia="Times New Roman" w:hAnsi="Arial" w:cs="Arial"/>
          <w:sz w:val="20"/>
          <w:szCs w:val="20"/>
        </w:rPr>
      </w:pPr>
      <w:r w:rsidRPr="00853A9F">
        <w:rPr>
          <w:rFonts w:ascii="Arial" w:eastAsia="Times New Roman" w:hAnsi="Arial" w:cs="Arial"/>
          <w:sz w:val="20"/>
          <w:szCs w:val="20"/>
        </w:rPr>
        <w:t>TBC October - A Greener NHS day</w:t>
      </w:r>
    </w:p>
    <w:p w14:paraId="00145DA2" w14:textId="77777777" w:rsidR="00351174" w:rsidRPr="00853A9F" w:rsidRDefault="00351174" w:rsidP="00351174">
      <w:pPr>
        <w:pStyle w:val="ListParagraph"/>
        <w:numPr>
          <w:ilvl w:val="0"/>
          <w:numId w:val="11"/>
        </w:numPr>
        <w:spacing w:after="160" w:line="252" w:lineRule="auto"/>
        <w:contextualSpacing/>
        <w:rPr>
          <w:rFonts w:ascii="Arial" w:eastAsia="Times New Roman" w:hAnsi="Arial" w:cs="Arial"/>
          <w:sz w:val="20"/>
          <w:szCs w:val="20"/>
        </w:rPr>
      </w:pPr>
      <w:r w:rsidRPr="00853A9F">
        <w:rPr>
          <w:rFonts w:ascii="Arial" w:eastAsia="Times New Roman" w:hAnsi="Arial" w:cs="Arial"/>
          <w:sz w:val="20"/>
          <w:szCs w:val="20"/>
        </w:rPr>
        <w:t>12 November – Greenest County Awards (Suffolk County Council)</w:t>
      </w:r>
    </w:p>
    <w:p w14:paraId="2858BE16" w14:textId="77777777" w:rsidR="00351174" w:rsidRPr="00853A9F" w:rsidRDefault="00351174" w:rsidP="00351174">
      <w:pPr>
        <w:pStyle w:val="ListParagraph"/>
        <w:numPr>
          <w:ilvl w:val="0"/>
          <w:numId w:val="11"/>
        </w:numPr>
        <w:spacing w:after="160" w:line="252" w:lineRule="auto"/>
        <w:contextualSpacing/>
        <w:rPr>
          <w:rFonts w:ascii="Arial" w:eastAsia="Times New Roman" w:hAnsi="Arial" w:cs="Arial"/>
          <w:sz w:val="20"/>
          <w:szCs w:val="20"/>
        </w:rPr>
      </w:pPr>
      <w:r w:rsidRPr="00853A9F">
        <w:rPr>
          <w:rFonts w:ascii="Arial" w:eastAsia="Times New Roman" w:hAnsi="Arial" w:cs="Arial"/>
          <w:sz w:val="20"/>
          <w:szCs w:val="20"/>
        </w:rPr>
        <w:t>23-25 November – Low Carbon Homes</w:t>
      </w:r>
    </w:p>
    <w:p w14:paraId="6F81083D" w14:textId="77777777" w:rsidR="00351174" w:rsidRPr="00853A9F" w:rsidRDefault="00351174" w:rsidP="00351174">
      <w:pPr>
        <w:rPr>
          <w:rFonts w:eastAsiaTheme="minorHAnsi" w:cs="Arial"/>
        </w:rPr>
      </w:pPr>
      <w:r w:rsidRPr="00853A9F">
        <w:rPr>
          <w:rFonts w:cs="Arial"/>
        </w:rPr>
        <w:t xml:space="preserve">All events are subject to change, visit </w:t>
      </w:r>
      <w:hyperlink r:id="rId11" w:history="1">
        <w:r w:rsidRPr="00853A9F">
          <w:rPr>
            <w:rStyle w:val="Hyperlink"/>
            <w:rFonts w:cs="Arial"/>
          </w:rPr>
          <w:t>www.greensuffolk.org</w:t>
        </w:r>
      </w:hyperlink>
      <w:r w:rsidRPr="00853A9F">
        <w:rPr>
          <w:rFonts w:cs="Arial"/>
        </w:rPr>
        <w:t xml:space="preserve"> for the latest details and information about starting your journey to net zero.</w:t>
      </w:r>
    </w:p>
    <w:p w14:paraId="2F458138" w14:textId="1119B47B" w:rsidR="00941687" w:rsidRDefault="00941687">
      <w:pPr>
        <w:rPr>
          <w:sz w:val="22"/>
        </w:rPr>
      </w:pPr>
    </w:p>
    <w:p w14:paraId="2A5BF337" w14:textId="77777777" w:rsidR="00D820F9" w:rsidRPr="00853A9F" w:rsidRDefault="00D820F9"/>
    <w:p w14:paraId="187B18A3" w14:textId="77777777" w:rsidR="00941687" w:rsidRDefault="00941687">
      <w:pPr>
        <w:rPr>
          <w:sz w:val="22"/>
        </w:rPr>
      </w:pPr>
    </w:p>
    <w:p w14:paraId="456CF025" w14:textId="127842C6" w:rsidR="00922AD2" w:rsidRDefault="008B2945" w:rsidP="00922AD2">
      <w:pPr>
        <w:rPr>
          <w:sz w:val="22"/>
        </w:rPr>
      </w:pPr>
      <w:r>
        <w:rPr>
          <w:sz w:val="22"/>
        </w:rPr>
        <w:t>Andrew Stringer</w:t>
      </w:r>
    </w:p>
    <w:p w14:paraId="7F45877D" w14:textId="6876329D" w:rsidR="00941687" w:rsidRDefault="0040430D" w:rsidP="00922AD2">
      <w:pPr>
        <w:rPr>
          <w:sz w:val="22"/>
        </w:rPr>
      </w:pPr>
      <w:r>
        <w:rPr>
          <w:sz w:val="22"/>
        </w:rPr>
        <w:t>County</w:t>
      </w:r>
      <w:r w:rsidR="003D75C9">
        <w:rPr>
          <w:sz w:val="22"/>
        </w:rPr>
        <w:t xml:space="preserve"> Councillor for </w:t>
      </w:r>
      <w:r w:rsidR="008B2945">
        <w:rPr>
          <w:sz w:val="22"/>
        </w:rPr>
        <w:t>Upper Gipping</w:t>
      </w:r>
    </w:p>
    <w:p w14:paraId="601DD209" w14:textId="7DBD48BD" w:rsidR="00D820F9" w:rsidRDefault="00D820F9" w:rsidP="00853A9F">
      <w:pPr>
        <w:pStyle w:val="E-mailSignature"/>
      </w:pPr>
      <w:r>
        <w:rPr>
          <w:rFonts w:ascii="Arial" w:hAnsi="Arial" w:cs="Arial"/>
          <w:color w:val="222222"/>
        </w:rPr>
        <w:t xml:space="preserve">Green, Liberal Democrat, and Independent </w:t>
      </w:r>
      <w:r w:rsidR="008B2945">
        <w:rPr>
          <w:rFonts w:ascii="Arial" w:hAnsi="Arial" w:cs="Arial"/>
          <w:color w:val="222222"/>
        </w:rPr>
        <w:t>Group Leader</w:t>
      </w:r>
    </w:p>
    <w:sectPr w:rsidR="00D820F9" w:rsidSect="00EB1970">
      <w:footerReference w:type="first" r:id="rId12"/>
      <w:pgSz w:w="11906" w:h="16838" w:code="9"/>
      <w:pgMar w:top="1440" w:right="1134" w:bottom="1440" w:left="1134" w:header="720" w:footer="41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34551" w14:textId="77777777" w:rsidR="00410A3B" w:rsidRDefault="00410A3B">
      <w:r>
        <w:separator/>
      </w:r>
    </w:p>
  </w:endnote>
  <w:endnote w:type="continuationSeparator" w:id="0">
    <w:p w14:paraId="1D731C67" w14:textId="77777777" w:rsidR="00410A3B" w:rsidRDefault="0041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6555" w14:textId="77777777" w:rsidR="00B56AD3" w:rsidRDefault="00E1220C" w:rsidP="00EB1970">
    <w:pPr>
      <w:pStyle w:val="Footer"/>
      <w:jc w:val="center"/>
    </w:pPr>
    <w:r>
      <w:t>Endeavour House, 8 Russell Road, Ipswich, Suffolk, IP1 2BX</w:t>
    </w:r>
  </w:p>
  <w:p w14:paraId="0ACC3763" w14:textId="77777777" w:rsidR="00B56AD3" w:rsidRDefault="00B56AD3" w:rsidP="00EB1970">
    <w:pPr>
      <w:pStyle w:val="Footer"/>
      <w:jc w:val="center"/>
    </w:pPr>
    <w:r>
      <w:t>www.suffolk.gov.uk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7CAB" w14:textId="77777777" w:rsidR="00410A3B" w:rsidRDefault="00410A3B">
      <w:r>
        <w:separator/>
      </w:r>
    </w:p>
  </w:footnote>
  <w:footnote w:type="continuationSeparator" w:id="0">
    <w:p w14:paraId="05715710" w14:textId="77777777" w:rsidR="00410A3B" w:rsidRDefault="00410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6F2891"/>
    <w:multiLevelType w:val="hybridMultilevel"/>
    <w:tmpl w:val="0EAAE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7" w15:restartNumberingAfterBreak="0">
    <w:nsid w:val="35122790"/>
    <w:multiLevelType w:val="hybridMultilevel"/>
    <w:tmpl w:val="ED602F26"/>
    <w:lvl w:ilvl="0" w:tplc="D83622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num w:numId="1">
    <w:abstractNumId w:val="4"/>
  </w:num>
  <w:num w:numId="2">
    <w:abstractNumId w:val="2"/>
  </w:num>
  <w:num w:numId="3">
    <w:abstractNumId w:val="3"/>
  </w:num>
  <w:num w:numId="4">
    <w:abstractNumId w:val="3"/>
  </w:num>
  <w:num w:numId="5">
    <w:abstractNumId w:val="3"/>
  </w:num>
  <w:num w:numId="6">
    <w:abstractNumId w:val="1"/>
  </w:num>
  <w:num w:numId="7">
    <w:abstractNumId w:val="6"/>
  </w:num>
  <w:num w:numId="8">
    <w:abstractNumId w:val="8"/>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B7"/>
    <w:rsid w:val="0000013E"/>
    <w:rsid w:val="00043D42"/>
    <w:rsid w:val="00081DF8"/>
    <w:rsid w:val="000A35E0"/>
    <w:rsid w:val="000B512B"/>
    <w:rsid w:val="000C1FB6"/>
    <w:rsid w:val="000C7903"/>
    <w:rsid w:val="00110866"/>
    <w:rsid w:val="00114950"/>
    <w:rsid w:val="00131227"/>
    <w:rsid w:val="001D2A26"/>
    <w:rsid w:val="001F0AC3"/>
    <w:rsid w:val="00204E43"/>
    <w:rsid w:val="0029297C"/>
    <w:rsid w:val="00330CF5"/>
    <w:rsid w:val="00332D5D"/>
    <w:rsid w:val="00351174"/>
    <w:rsid w:val="00373602"/>
    <w:rsid w:val="00386552"/>
    <w:rsid w:val="003B10B5"/>
    <w:rsid w:val="003D75C9"/>
    <w:rsid w:val="003F3A16"/>
    <w:rsid w:val="00400C86"/>
    <w:rsid w:val="0040430D"/>
    <w:rsid w:val="00407E43"/>
    <w:rsid w:val="00410A3B"/>
    <w:rsid w:val="00436431"/>
    <w:rsid w:val="004A6E3D"/>
    <w:rsid w:val="004B64C5"/>
    <w:rsid w:val="004C3F52"/>
    <w:rsid w:val="004C5D55"/>
    <w:rsid w:val="004D075F"/>
    <w:rsid w:val="004D42E4"/>
    <w:rsid w:val="004D4EBB"/>
    <w:rsid w:val="004E6730"/>
    <w:rsid w:val="00502665"/>
    <w:rsid w:val="00506E8B"/>
    <w:rsid w:val="00524AE1"/>
    <w:rsid w:val="00541D9D"/>
    <w:rsid w:val="00563216"/>
    <w:rsid w:val="00563481"/>
    <w:rsid w:val="00581066"/>
    <w:rsid w:val="005B0D8C"/>
    <w:rsid w:val="005D1D3D"/>
    <w:rsid w:val="005E031B"/>
    <w:rsid w:val="005E3ED5"/>
    <w:rsid w:val="005F4158"/>
    <w:rsid w:val="0060177C"/>
    <w:rsid w:val="00670E0C"/>
    <w:rsid w:val="00674F83"/>
    <w:rsid w:val="006C7226"/>
    <w:rsid w:val="006F4C37"/>
    <w:rsid w:val="007344E3"/>
    <w:rsid w:val="00743801"/>
    <w:rsid w:val="007A19E1"/>
    <w:rsid w:val="007C6D07"/>
    <w:rsid w:val="007C74D2"/>
    <w:rsid w:val="007F63F3"/>
    <w:rsid w:val="00806A88"/>
    <w:rsid w:val="008160F9"/>
    <w:rsid w:val="008215DA"/>
    <w:rsid w:val="00844261"/>
    <w:rsid w:val="00853A9F"/>
    <w:rsid w:val="008A19C9"/>
    <w:rsid w:val="008B2945"/>
    <w:rsid w:val="008B4E10"/>
    <w:rsid w:val="008C51A1"/>
    <w:rsid w:val="008C5E7E"/>
    <w:rsid w:val="0091708A"/>
    <w:rsid w:val="00922AD2"/>
    <w:rsid w:val="00941687"/>
    <w:rsid w:val="00943FA5"/>
    <w:rsid w:val="0094425B"/>
    <w:rsid w:val="0095289E"/>
    <w:rsid w:val="00A14EBA"/>
    <w:rsid w:val="00AF2AA6"/>
    <w:rsid w:val="00B141EB"/>
    <w:rsid w:val="00B50602"/>
    <w:rsid w:val="00B551CF"/>
    <w:rsid w:val="00B56AD3"/>
    <w:rsid w:val="00B63655"/>
    <w:rsid w:val="00B656C3"/>
    <w:rsid w:val="00B720BD"/>
    <w:rsid w:val="00B744FD"/>
    <w:rsid w:val="00B95F7B"/>
    <w:rsid w:val="00BA367B"/>
    <w:rsid w:val="00BA51C1"/>
    <w:rsid w:val="00BB56AC"/>
    <w:rsid w:val="00BB5884"/>
    <w:rsid w:val="00BC3F3B"/>
    <w:rsid w:val="00BE197B"/>
    <w:rsid w:val="00BF473D"/>
    <w:rsid w:val="00C05BD1"/>
    <w:rsid w:val="00C117DC"/>
    <w:rsid w:val="00C14962"/>
    <w:rsid w:val="00C4148A"/>
    <w:rsid w:val="00C5215E"/>
    <w:rsid w:val="00CA1C77"/>
    <w:rsid w:val="00CC3A1B"/>
    <w:rsid w:val="00CE06E2"/>
    <w:rsid w:val="00CF3FBA"/>
    <w:rsid w:val="00D13E1A"/>
    <w:rsid w:val="00D5459E"/>
    <w:rsid w:val="00D71CAF"/>
    <w:rsid w:val="00D820F9"/>
    <w:rsid w:val="00DB449D"/>
    <w:rsid w:val="00DB4531"/>
    <w:rsid w:val="00DC7521"/>
    <w:rsid w:val="00DD34E6"/>
    <w:rsid w:val="00DE2D12"/>
    <w:rsid w:val="00DE4955"/>
    <w:rsid w:val="00DE4FF1"/>
    <w:rsid w:val="00DF0FE2"/>
    <w:rsid w:val="00DF5137"/>
    <w:rsid w:val="00E120B7"/>
    <w:rsid w:val="00E1220C"/>
    <w:rsid w:val="00E32244"/>
    <w:rsid w:val="00E65C57"/>
    <w:rsid w:val="00EB1970"/>
    <w:rsid w:val="00EB722A"/>
    <w:rsid w:val="00F10437"/>
    <w:rsid w:val="00F334A6"/>
    <w:rsid w:val="00F5667F"/>
    <w:rsid w:val="00F945E9"/>
    <w:rsid w:val="00FA0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E7D7B"/>
  <w15:docId w15:val="{CE5BE813-3F4F-4659-BC73-7DC76B01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BodyText"/>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basedOn w:val="DefaultParagraphFont"/>
    <w:link w:val="Footer"/>
    <w:rsid w:val="0099437E"/>
    <w:rPr>
      <w:rFonts w:ascii="Arial" w:hAnsi="Arial"/>
    </w:rPr>
  </w:style>
  <w:style w:type="character" w:styleId="Hyperlink">
    <w:name w:val="Hyperlink"/>
    <w:rsid w:val="00E120B7"/>
    <w:rPr>
      <w:color w:val="0000FF"/>
      <w:u w:val="single"/>
    </w:rPr>
  </w:style>
  <w:style w:type="paragraph" w:customStyle="1" w:styleId="paragraph">
    <w:name w:val="paragraph"/>
    <w:basedOn w:val="Normal"/>
    <w:rsid w:val="00E120B7"/>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E120B7"/>
  </w:style>
  <w:style w:type="character" w:customStyle="1" w:styleId="eop">
    <w:name w:val="eop"/>
    <w:basedOn w:val="DefaultParagraphFont"/>
    <w:rsid w:val="00E120B7"/>
  </w:style>
  <w:style w:type="paragraph" w:styleId="ListParagraph">
    <w:name w:val="List Paragraph"/>
    <w:basedOn w:val="Normal"/>
    <w:uiPriority w:val="34"/>
    <w:qFormat/>
    <w:rsid w:val="00502665"/>
    <w:pPr>
      <w:ind w:left="720"/>
    </w:pPr>
    <w:rPr>
      <w:rFonts w:ascii="Calibri" w:eastAsiaTheme="minorHAnsi" w:hAnsi="Calibri" w:cs="Calibri"/>
      <w:sz w:val="22"/>
      <w:szCs w:val="22"/>
    </w:rPr>
  </w:style>
  <w:style w:type="paragraph" w:styleId="E-mailSignature">
    <w:name w:val="E-mail Signature"/>
    <w:basedOn w:val="Normal"/>
    <w:link w:val="E-mailSignatureChar"/>
    <w:uiPriority w:val="99"/>
    <w:unhideWhenUsed/>
    <w:rsid w:val="00D820F9"/>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D820F9"/>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B63655"/>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2860">
      <w:bodyDiv w:val="1"/>
      <w:marLeft w:val="0"/>
      <w:marRight w:val="0"/>
      <w:marTop w:val="0"/>
      <w:marBottom w:val="0"/>
      <w:divBdr>
        <w:top w:val="none" w:sz="0" w:space="0" w:color="auto"/>
        <w:left w:val="none" w:sz="0" w:space="0" w:color="auto"/>
        <w:bottom w:val="none" w:sz="0" w:space="0" w:color="auto"/>
        <w:right w:val="none" w:sz="0" w:space="0" w:color="auto"/>
      </w:divBdr>
    </w:div>
    <w:div w:id="1183784044">
      <w:bodyDiv w:val="1"/>
      <w:marLeft w:val="0"/>
      <w:marRight w:val="0"/>
      <w:marTop w:val="0"/>
      <w:marBottom w:val="0"/>
      <w:divBdr>
        <w:top w:val="none" w:sz="0" w:space="0" w:color="auto"/>
        <w:left w:val="none" w:sz="0" w:space="0" w:color="auto"/>
        <w:bottom w:val="none" w:sz="0" w:space="0" w:color="auto"/>
        <w:right w:val="none" w:sz="0" w:space="0" w:color="auto"/>
      </w:divBdr>
    </w:div>
    <w:div w:id="1212038631">
      <w:bodyDiv w:val="1"/>
      <w:marLeft w:val="0"/>
      <w:marRight w:val="0"/>
      <w:marTop w:val="0"/>
      <w:marBottom w:val="0"/>
      <w:divBdr>
        <w:top w:val="none" w:sz="0" w:space="0" w:color="auto"/>
        <w:left w:val="none" w:sz="0" w:space="0" w:color="auto"/>
        <w:bottom w:val="none" w:sz="0" w:space="0" w:color="auto"/>
        <w:right w:val="none" w:sz="0" w:space="0" w:color="auto"/>
      </w:divBdr>
    </w:div>
    <w:div w:id="1611621719">
      <w:bodyDiv w:val="1"/>
      <w:marLeft w:val="0"/>
      <w:marRight w:val="0"/>
      <w:marTop w:val="0"/>
      <w:marBottom w:val="0"/>
      <w:divBdr>
        <w:top w:val="none" w:sz="0" w:space="0" w:color="auto"/>
        <w:left w:val="none" w:sz="0" w:space="0" w:color="auto"/>
        <w:bottom w:val="none" w:sz="0" w:space="0" w:color="auto"/>
        <w:right w:val="none" w:sz="0" w:space="0" w:color="auto"/>
      </w:divBdr>
    </w:div>
    <w:div w:id="177046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eensuffolk.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6B38170B2384482B5E76E8CEE82BC" ma:contentTypeVersion="0" ma:contentTypeDescription="Create a new document." ma:contentTypeScope="" ma:versionID="065f89a5db441d7666aeef9fbbafda1c">
  <xsd:schema xmlns:xsd="http://www.w3.org/2001/XMLSchema" xmlns:xs="http://www.w3.org/2001/XMLSchema" xmlns:p="http://schemas.microsoft.com/office/2006/metadata/properties" targetNamespace="http://schemas.microsoft.com/office/2006/metadata/properties" ma:root="true" ma:fieldsID="692da20ad25759570d4f2c46a6b467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0FA24-4B5D-4F80-BFCA-1560F1099A18}">
  <ds:schemaRefs>
    <ds:schemaRef ds:uri="http://schemas.microsoft.com/sharepoint/v3/contenttype/forms"/>
  </ds:schemaRefs>
</ds:datastoreItem>
</file>

<file path=customXml/itemProps2.xml><?xml version="1.0" encoding="utf-8"?>
<ds:datastoreItem xmlns:ds="http://schemas.openxmlformats.org/officeDocument/2006/customXml" ds:itemID="{D3A9455B-0F95-4EC5-A906-5CFB23179B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B77558-C6B1-4AEE-ADD7-277DEDDB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creator>Simon Harley (SCC Councillor)</dc:creator>
  <cp:lastModifiedBy>huw roberts</cp:lastModifiedBy>
  <cp:revision>2</cp:revision>
  <cp:lastPrinted>2007-03-26T11:16:00Z</cp:lastPrinted>
  <dcterms:created xsi:type="dcterms:W3CDTF">2021-09-13T10:09:00Z</dcterms:created>
  <dcterms:modified xsi:type="dcterms:W3CDTF">2021-09-13T10:09:00Z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1476400</vt:r8>
  </property>
  <property fmtid="{D5CDD505-2E9C-101B-9397-08002B2CF9AE}" pid="3" name="ContentTypeId">
    <vt:lpwstr>0x0101000956B38170B2384482B5E76E8CEE82BC</vt:lpwstr>
  </property>
</Properties>
</file>